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B3" w:rsidRDefault="00392B21" w:rsidP="00392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21">
        <w:rPr>
          <w:rFonts w:ascii="Times New Roman" w:hAnsi="Times New Roman" w:cs="Times New Roman"/>
          <w:b/>
          <w:sz w:val="28"/>
          <w:szCs w:val="28"/>
        </w:rPr>
        <w:t>Аннотации к рабочим программа по информатике.</w:t>
      </w:r>
    </w:p>
    <w:p w:rsidR="00392B21" w:rsidRPr="00392B21" w:rsidRDefault="00392B21" w:rsidP="00392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21">
        <w:rPr>
          <w:rFonts w:ascii="Times New Roman" w:hAnsi="Times New Roman" w:cs="Times New Roman"/>
          <w:b/>
          <w:sz w:val="28"/>
          <w:szCs w:val="28"/>
        </w:rPr>
        <w:t>8 класс.</w:t>
      </w:r>
    </w:p>
    <w:p w:rsidR="00392B21" w:rsidRDefault="00392B21" w:rsidP="00392B2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4250">
        <w:rPr>
          <w:rFonts w:ascii="Times New Roman" w:eastAsia="Calibri" w:hAnsi="Times New Roman" w:cs="Times New Roman"/>
          <w:sz w:val="28"/>
          <w:szCs w:val="28"/>
        </w:rPr>
        <w:t>Рабочая пр</w:t>
      </w:r>
      <w:r>
        <w:rPr>
          <w:rFonts w:ascii="Times New Roman" w:hAnsi="Times New Roman" w:cs="Times New Roman"/>
          <w:sz w:val="28"/>
          <w:szCs w:val="28"/>
        </w:rPr>
        <w:t>ограмма по информатики</w:t>
      </w:r>
      <w:r w:rsidRPr="00254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937968">
        <w:rPr>
          <w:rFonts w:ascii="Times New Roman" w:hAnsi="Times New Roman" w:cs="Times New Roman"/>
          <w:sz w:val="28"/>
          <w:szCs w:val="28"/>
        </w:rPr>
        <w:t>8</w:t>
      </w:r>
      <w:r w:rsidRPr="00254250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го</w:t>
      </w:r>
      <w:r w:rsidRPr="00254250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составлена на основе примерной программы по информатике и информационным технологиям на основе федерального компонента государственного стандарта базового уровня общего образования</w:t>
      </w:r>
      <w:r w:rsidRPr="002542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B21" w:rsidRDefault="00392B21" w:rsidP="00392B2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35 часов в год (1 час в неделю)</w:t>
      </w:r>
      <w:r w:rsidRPr="002542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Программой предусмотрено проведение:</w:t>
      </w:r>
    </w:p>
    <w:p w:rsidR="00392B21" w:rsidRDefault="00392B21" w:rsidP="00392B21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контрольных работ – 4;</w:t>
      </w:r>
    </w:p>
    <w:p w:rsidR="00392B21" w:rsidRDefault="00392B21" w:rsidP="00392B21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практических работ (15-20 минут) – </w:t>
      </w:r>
      <w:r w:rsidRPr="00CE6021">
        <w:rPr>
          <w:rFonts w:ascii="Times New Roman" w:hAnsi="Times New Roman" w:cs="Times New Roman"/>
          <w:sz w:val="28"/>
          <w:szCs w:val="28"/>
        </w:rPr>
        <w:t>21</w:t>
      </w:r>
      <w:r w:rsidRPr="00182772">
        <w:rPr>
          <w:rFonts w:ascii="Times New Roman" w:hAnsi="Times New Roman" w:cs="Times New Roman"/>
          <w:sz w:val="28"/>
          <w:szCs w:val="28"/>
        </w:rPr>
        <w:t>.</w:t>
      </w:r>
    </w:p>
    <w:p w:rsidR="00392B21" w:rsidRDefault="00392B21" w:rsidP="00392B2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курса ориентировано на использование учебного и программно-методического комплекса, в который входят:</w:t>
      </w:r>
    </w:p>
    <w:p w:rsidR="00392B21" w:rsidRDefault="00392B21" w:rsidP="00392B21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Информатика и ИКТ. Учебник. </w:t>
      </w:r>
      <w:r w:rsidRPr="00CE602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класс. Базовый уровень/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Н.В.Макаровой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92B21" w:rsidRDefault="00392B21" w:rsidP="00392B21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Информатика и ИКТ. Практикум. 8-9 класс /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Н.В.Макаровой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92B21" w:rsidRDefault="00392B21" w:rsidP="00392B2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дополнительная литература:</w:t>
      </w:r>
    </w:p>
    <w:p w:rsidR="00392B21" w:rsidRDefault="00392B21" w:rsidP="00392B21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Информатика. Учебник для 8 класса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Н.Д.Угринович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2B21" w:rsidRDefault="00392B21" w:rsidP="00392B21">
      <w:pPr>
        <w:pStyle w:val="a3"/>
        <w:ind w:firstLine="720"/>
        <w:rPr>
          <w:color w:val="auto"/>
          <w:szCs w:val="28"/>
        </w:rPr>
      </w:pPr>
      <w:r w:rsidRPr="000A1CEC">
        <w:rPr>
          <w:color w:val="auto"/>
          <w:szCs w:val="28"/>
        </w:rPr>
        <w:t>Промежуточная аттестация проводится в соответствии с Уставом образовательного учреждения в форме контрольной работы.</w:t>
      </w:r>
    </w:p>
    <w:p w:rsidR="00392B21" w:rsidRPr="000C3E5C" w:rsidRDefault="00392B21" w:rsidP="00392B21">
      <w:pPr>
        <w:pStyle w:val="2"/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C3E5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Изучение информатики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и информационных технологий в средней</w:t>
      </w:r>
      <w:r w:rsidRPr="000C3E5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школе на базовом уровне направлено на достижение следующих целей:</w:t>
      </w:r>
    </w:p>
    <w:p w:rsidR="00392B21" w:rsidRPr="000C3E5C" w:rsidRDefault="00392B21" w:rsidP="00392B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3E5C">
        <w:rPr>
          <w:rFonts w:ascii="Times New Roman" w:eastAsia="Calibri" w:hAnsi="Times New Roman" w:cs="Times New Roman"/>
          <w:b/>
          <w:bCs/>
          <w:sz w:val="28"/>
          <w:szCs w:val="28"/>
        </w:rPr>
        <w:t>освоение</w:t>
      </w:r>
      <w:proofErr w:type="gramEnd"/>
      <w:r w:rsidRPr="000C3E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системы базовых знаний</w:t>
      </w:r>
      <w:r w:rsidRPr="000C3E5C">
        <w:rPr>
          <w:rFonts w:ascii="Times New Roman" w:eastAsia="Calibri" w:hAnsi="Times New Roman" w:cs="Times New Roman"/>
          <w:sz w:val="28"/>
          <w:szCs w:val="28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392B21" w:rsidRPr="000C3E5C" w:rsidRDefault="00392B21" w:rsidP="00392B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3E5C">
        <w:rPr>
          <w:rFonts w:ascii="Times New Roman" w:eastAsia="Calibri" w:hAnsi="Times New Roman" w:cs="Times New Roman"/>
          <w:b/>
          <w:bCs/>
          <w:sz w:val="28"/>
          <w:szCs w:val="28"/>
        </w:rPr>
        <w:t>овладение</w:t>
      </w:r>
      <w:proofErr w:type="gramEnd"/>
      <w:r w:rsidRPr="000C3E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умениями</w:t>
      </w:r>
      <w:r w:rsidRPr="000C3E5C">
        <w:rPr>
          <w:rFonts w:ascii="Times New Roman" w:eastAsia="Calibri" w:hAnsi="Times New Roman" w:cs="Times New Roman"/>
          <w:sz w:val="28"/>
          <w:szCs w:val="28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392B21" w:rsidRPr="000C3E5C" w:rsidRDefault="00392B21" w:rsidP="00392B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3E5C">
        <w:rPr>
          <w:rFonts w:ascii="Times New Roman" w:eastAsia="Calibri" w:hAnsi="Times New Roman" w:cs="Times New Roman"/>
          <w:b/>
          <w:bCs/>
          <w:sz w:val="28"/>
          <w:szCs w:val="28"/>
        </w:rPr>
        <w:t>развитие</w:t>
      </w:r>
      <w:proofErr w:type="gramEnd"/>
      <w:r w:rsidRPr="000C3E5C">
        <w:rPr>
          <w:rFonts w:ascii="Times New Roman" w:eastAsia="Calibri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392B21" w:rsidRPr="000C3E5C" w:rsidRDefault="00392B21" w:rsidP="00392B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3E5C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воспитание</w:t>
      </w:r>
      <w:proofErr w:type="gramEnd"/>
      <w:r w:rsidRPr="000C3E5C">
        <w:rPr>
          <w:rFonts w:ascii="Times New Roman" w:eastAsia="Calibri" w:hAnsi="Times New Roman" w:cs="Times New Roman"/>
          <w:sz w:val="28"/>
          <w:szCs w:val="28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392B21" w:rsidRPr="00392B21" w:rsidRDefault="00392B21" w:rsidP="00392B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C3E5C">
        <w:rPr>
          <w:rFonts w:ascii="Times New Roman" w:eastAsia="Calibri" w:hAnsi="Times New Roman" w:cs="Times New Roman"/>
          <w:b/>
          <w:bCs/>
          <w:sz w:val="28"/>
          <w:szCs w:val="28"/>
        </w:rPr>
        <w:t>приобретение</w:t>
      </w:r>
      <w:proofErr w:type="gramEnd"/>
      <w:r w:rsidRPr="000C3E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опыта</w:t>
      </w:r>
      <w:r w:rsidRPr="000C3E5C">
        <w:rPr>
          <w:rFonts w:ascii="Times New Roman" w:eastAsia="Calibri" w:hAnsi="Times New Roman" w:cs="Times New Roman"/>
          <w:sz w:val="28"/>
          <w:szCs w:val="28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392B21" w:rsidRDefault="00392B21" w:rsidP="00392B2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92B21" w:rsidRDefault="00392B21" w:rsidP="00392B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9 класс.</w:t>
      </w:r>
    </w:p>
    <w:p w:rsidR="00392B21" w:rsidRDefault="00392B21" w:rsidP="00392B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92B21" w:rsidRDefault="00392B21" w:rsidP="00392B2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4250">
        <w:rPr>
          <w:rFonts w:ascii="Times New Roman" w:eastAsia="Calibri" w:hAnsi="Times New Roman" w:cs="Times New Roman"/>
          <w:sz w:val="28"/>
          <w:szCs w:val="28"/>
        </w:rPr>
        <w:t>Рабочая пр</w:t>
      </w:r>
      <w:r>
        <w:rPr>
          <w:rFonts w:ascii="Times New Roman" w:hAnsi="Times New Roman" w:cs="Times New Roman"/>
          <w:sz w:val="28"/>
          <w:szCs w:val="28"/>
        </w:rPr>
        <w:t>ограмма по информатики</w:t>
      </w:r>
      <w:r w:rsidRPr="00254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4250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го</w:t>
      </w:r>
      <w:r w:rsidRPr="00254250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составлена на основе примерной программы по информатике и информационным технологиям на основе федерального компонента государственного стандарта базового уровня общего образования</w:t>
      </w:r>
      <w:r w:rsidRPr="002542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B21" w:rsidRDefault="00392B21" w:rsidP="00392B2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70 часов в год (2 часа в неделю)</w:t>
      </w:r>
      <w:r w:rsidRPr="002542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Программой предусмотрено проведение:</w:t>
      </w:r>
    </w:p>
    <w:p w:rsidR="00392B21" w:rsidRDefault="00392B21" w:rsidP="00392B21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контрольных работ – 5;</w:t>
      </w:r>
    </w:p>
    <w:p w:rsidR="00392B21" w:rsidRDefault="00392B21" w:rsidP="00392B21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практических работ (15-20 минут) – 42</w:t>
      </w:r>
      <w:r w:rsidRPr="00182772">
        <w:rPr>
          <w:rFonts w:ascii="Times New Roman" w:hAnsi="Times New Roman" w:cs="Times New Roman"/>
          <w:sz w:val="28"/>
          <w:szCs w:val="28"/>
        </w:rPr>
        <w:t>.</w:t>
      </w:r>
    </w:p>
    <w:p w:rsidR="00392B21" w:rsidRDefault="00392B21" w:rsidP="00392B2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курса ориентировано на использование учебного и программно-методического комплекса, в который входят:</w:t>
      </w:r>
    </w:p>
    <w:p w:rsidR="00392B21" w:rsidRDefault="00392B21" w:rsidP="00392B21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Информатика и ИКТ. Учебник. 8-9 класс. Базовый уровень/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Н.В.Макаровой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92B21" w:rsidRDefault="00392B21" w:rsidP="00392B21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Информатика и ИКТ. Практикум. 8-9 класс /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Н.В.Макаровой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92B21" w:rsidRDefault="00392B21" w:rsidP="00392B21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Информатика и ИКТ. Задачник по моделированию. 9-11 класс /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Н.В.Макаровой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92B21" w:rsidRDefault="00392B21" w:rsidP="00392B2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дополнительная литература:</w:t>
      </w:r>
    </w:p>
    <w:p w:rsidR="00392B21" w:rsidRDefault="00392B21" w:rsidP="00392B21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Информатика. Учебник для 9 класса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Н.Д.Угринович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2B21" w:rsidRDefault="00392B21" w:rsidP="00392B21">
      <w:pPr>
        <w:pStyle w:val="a3"/>
        <w:ind w:firstLine="720"/>
        <w:rPr>
          <w:color w:val="auto"/>
          <w:szCs w:val="28"/>
        </w:rPr>
      </w:pPr>
      <w:r w:rsidRPr="000A1CEC">
        <w:rPr>
          <w:color w:val="auto"/>
          <w:szCs w:val="28"/>
        </w:rPr>
        <w:t>Промежуточная аттестация проводится в соответствии с Уставом образовательного учреждения в форме контрольной работы.</w:t>
      </w:r>
    </w:p>
    <w:p w:rsidR="00392B21" w:rsidRPr="000C3E5C" w:rsidRDefault="00392B21" w:rsidP="00392B21">
      <w:pPr>
        <w:pStyle w:val="2"/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C3E5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392B21" w:rsidRPr="000C3E5C" w:rsidRDefault="00392B21" w:rsidP="00392B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3E5C">
        <w:rPr>
          <w:rFonts w:ascii="Times New Roman" w:eastAsia="Calibri" w:hAnsi="Times New Roman" w:cs="Times New Roman"/>
          <w:b/>
          <w:bCs/>
          <w:sz w:val="28"/>
          <w:szCs w:val="28"/>
        </w:rPr>
        <w:t>освоение</w:t>
      </w:r>
      <w:proofErr w:type="gramEnd"/>
      <w:r w:rsidRPr="000C3E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системы базовых знаний</w:t>
      </w:r>
      <w:r w:rsidRPr="000C3E5C">
        <w:rPr>
          <w:rFonts w:ascii="Times New Roman" w:eastAsia="Calibri" w:hAnsi="Times New Roman" w:cs="Times New Roman"/>
          <w:sz w:val="28"/>
          <w:szCs w:val="28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392B21" w:rsidRPr="000C3E5C" w:rsidRDefault="00392B21" w:rsidP="00392B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3E5C">
        <w:rPr>
          <w:rFonts w:ascii="Times New Roman" w:eastAsia="Calibri" w:hAnsi="Times New Roman" w:cs="Times New Roman"/>
          <w:b/>
          <w:bCs/>
          <w:sz w:val="28"/>
          <w:szCs w:val="28"/>
        </w:rPr>
        <w:t>овладение</w:t>
      </w:r>
      <w:proofErr w:type="gramEnd"/>
      <w:r w:rsidRPr="000C3E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умениями</w:t>
      </w:r>
      <w:r w:rsidRPr="000C3E5C">
        <w:rPr>
          <w:rFonts w:ascii="Times New Roman" w:eastAsia="Calibri" w:hAnsi="Times New Roman" w:cs="Times New Roman"/>
          <w:sz w:val="28"/>
          <w:szCs w:val="28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392B21" w:rsidRPr="000C3E5C" w:rsidRDefault="00392B21" w:rsidP="00392B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3E5C">
        <w:rPr>
          <w:rFonts w:ascii="Times New Roman" w:eastAsia="Calibri" w:hAnsi="Times New Roman" w:cs="Times New Roman"/>
          <w:b/>
          <w:bCs/>
          <w:sz w:val="28"/>
          <w:szCs w:val="28"/>
        </w:rPr>
        <w:t>развитие</w:t>
      </w:r>
      <w:proofErr w:type="gramEnd"/>
      <w:r w:rsidRPr="000C3E5C">
        <w:rPr>
          <w:rFonts w:ascii="Times New Roman" w:eastAsia="Calibri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392B21" w:rsidRPr="000C3E5C" w:rsidRDefault="00392B21" w:rsidP="00392B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3E5C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воспитание</w:t>
      </w:r>
      <w:proofErr w:type="gramEnd"/>
      <w:r w:rsidRPr="000C3E5C">
        <w:rPr>
          <w:rFonts w:ascii="Times New Roman" w:eastAsia="Calibri" w:hAnsi="Times New Roman" w:cs="Times New Roman"/>
          <w:sz w:val="28"/>
          <w:szCs w:val="28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392B21" w:rsidRPr="000C3E5C" w:rsidRDefault="00392B21" w:rsidP="00392B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C3E5C">
        <w:rPr>
          <w:rFonts w:ascii="Times New Roman" w:eastAsia="Calibri" w:hAnsi="Times New Roman" w:cs="Times New Roman"/>
          <w:b/>
          <w:bCs/>
          <w:sz w:val="28"/>
          <w:szCs w:val="28"/>
        </w:rPr>
        <w:t>приобретение</w:t>
      </w:r>
      <w:proofErr w:type="gramEnd"/>
      <w:r w:rsidRPr="000C3E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опыта</w:t>
      </w:r>
      <w:r w:rsidRPr="000C3E5C">
        <w:rPr>
          <w:rFonts w:ascii="Times New Roman" w:eastAsia="Calibri" w:hAnsi="Times New Roman" w:cs="Times New Roman"/>
          <w:sz w:val="28"/>
          <w:szCs w:val="28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392B21" w:rsidRPr="000C3E5C" w:rsidRDefault="00392B21" w:rsidP="00392B2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392B21" w:rsidRPr="000C3E5C" w:rsidSect="00392B2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21"/>
    <w:rsid w:val="00392B21"/>
    <w:rsid w:val="00B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1ECE8-6020-42A0-BFB7-2293BE9E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2B2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2B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2B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2015-02-11T08:29:00Z</dcterms:created>
  <dcterms:modified xsi:type="dcterms:W3CDTF">2015-02-11T08:33:00Z</dcterms:modified>
</cp:coreProperties>
</file>